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2F" w:rsidRPr="008E7E4D" w:rsidRDefault="008E7E4D" w:rsidP="00134155">
      <w:pPr>
        <w:spacing w:after="240"/>
        <w:jc w:val="center"/>
        <w:outlineLvl w:val="0"/>
        <w:rPr>
          <w:rFonts w:ascii="Times New Roman" w:hAnsi="Times New Roman" w:cs="Times New Roman"/>
          <w:color w:val="5F497A"/>
          <w:sz w:val="32"/>
          <w:szCs w:val="32"/>
        </w:rPr>
      </w:pPr>
      <w:r w:rsidRPr="008E7E4D">
        <w:rPr>
          <w:rFonts w:ascii="Times New Roman" w:hAnsi="Times New Roman" w:cs="Times New Roman"/>
          <w:color w:val="5F497A"/>
          <w:sz w:val="32"/>
          <w:szCs w:val="32"/>
        </w:rPr>
        <w:t>Microwave Project Information Collection Template</w:t>
      </w:r>
    </w:p>
    <w:p w:rsidR="00FE0F2F" w:rsidRPr="00F2623B" w:rsidRDefault="00E755F6" w:rsidP="00134155">
      <w:pPr>
        <w:outlineLvl w:val="0"/>
        <w:rPr>
          <w:rFonts w:ascii="Times New Roman" w:hAnsi="Times New Roman" w:cs="Times New Roman"/>
          <w:color w:val="5F497A"/>
          <w:sz w:val="32"/>
          <w:szCs w:val="32"/>
        </w:rPr>
      </w:pPr>
      <w:r w:rsidRPr="00F2623B">
        <w:rPr>
          <w:rFonts w:ascii="Times New Roman" w:hAnsi="Times New Roman" w:cs="Times New Roman"/>
          <w:color w:val="5F497A"/>
          <w:sz w:val="32"/>
          <w:szCs w:val="32"/>
        </w:rPr>
        <w:t>Project Description</w:t>
      </w:r>
    </w:p>
    <w:p w:rsidR="00FE0F2F" w:rsidRPr="00D44B15" w:rsidRDefault="00D44B15" w:rsidP="00134155">
      <w:pPr>
        <w:ind w:firstLineChars="150" w:firstLine="315"/>
        <w:outlineLvl w:val="0"/>
        <w:rPr>
          <w:rFonts w:ascii="Times New Roman" w:hAnsi="Times New Roman" w:cs="Times New Roman"/>
          <w:i/>
          <w:color w:val="5F497A"/>
          <w:sz w:val="21"/>
          <w:szCs w:val="21"/>
        </w:rPr>
      </w:pPr>
      <w:r w:rsidRPr="00D44B15">
        <w:rPr>
          <w:rFonts w:ascii="Times New Roman" w:hAnsi="Times New Roman" w:cs="Times New Roman"/>
          <w:i/>
          <w:color w:val="5F497A"/>
          <w:sz w:val="21"/>
          <w:szCs w:val="21"/>
        </w:rPr>
        <w:t>Customer Information</w:t>
      </w:r>
      <w:r>
        <w:rPr>
          <w:rFonts w:ascii="Times New Roman" w:hAnsi="Times New Roman" w:cs="Times New Roman" w:hint="eastAsia"/>
          <w:i/>
          <w:color w:val="5F497A"/>
          <w:sz w:val="21"/>
          <w:szCs w:val="21"/>
        </w:rPr>
        <w:t xml:space="preserve">, </w:t>
      </w:r>
      <w:r w:rsidR="00EA0FA4">
        <w:rPr>
          <w:rFonts w:ascii="Times New Roman" w:hAnsi="Times New Roman" w:cs="Times New Roman" w:hint="eastAsia"/>
          <w:i/>
          <w:color w:val="5F497A"/>
          <w:sz w:val="21"/>
          <w:szCs w:val="21"/>
        </w:rPr>
        <w:t xml:space="preserve">Microwave </w:t>
      </w:r>
      <w:r w:rsidR="00B94973" w:rsidRPr="00B94973">
        <w:rPr>
          <w:rFonts w:ascii="Times New Roman" w:hAnsi="Times New Roman" w:cs="Times New Roman"/>
          <w:i/>
          <w:color w:val="5F497A"/>
          <w:sz w:val="21"/>
          <w:szCs w:val="21"/>
        </w:rPr>
        <w:t>Application Scenario</w:t>
      </w:r>
      <w:r w:rsidR="00B94973">
        <w:rPr>
          <w:rFonts w:ascii="Times New Roman" w:hAnsi="Times New Roman" w:cs="Times New Roman" w:hint="eastAsia"/>
          <w:i/>
          <w:color w:val="5F497A"/>
          <w:sz w:val="21"/>
          <w:szCs w:val="21"/>
        </w:rPr>
        <w:t xml:space="preserve"> and so on.</w:t>
      </w:r>
    </w:p>
    <w:p w:rsidR="00031923" w:rsidRPr="00F2623B" w:rsidRDefault="00031923" w:rsidP="00134155">
      <w:pPr>
        <w:outlineLvl w:val="0"/>
        <w:rPr>
          <w:rFonts w:ascii="Times New Roman" w:hAnsi="Times New Roman" w:cs="Times New Roman"/>
          <w:color w:val="5F497A"/>
          <w:sz w:val="32"/>
          <w:szCs w:val="32"/>
        </w:rPr>
      </w:pPr>
      <w:bookmarkStart w:id="0" w:name="OLE_LINK1"/>
      <w:r>
        <w:rPr>
          <w:rFonts w:ascii="Times New Roman" w:hAnsi="Times New Roman" w:cs="Times New Roman" w:hint="eastAsia"/>
          <w:color w:val="5F497A"/>
          <w:sz w:val="32"/>
          <w:szCs w:val="32"/>
        </w:rPr>
        <w:t>Key Message</w:t>
      </w:r>
    </w:p>
    <w:p w:rsidR="00FE0F2F" w:rsidRDefault="00C33B02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Site position</w:t>
      </w:r>
      <w:r w:rsidR="00141607"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(longitude and latitude)</w:t>
      </w:r>
      <w:r w:rsidR="00EF3AFE" w:rsidRPr="00F2623B"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6168AF" w:rsidRDefault="006168AF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Frequency </w:t>
      </w:r>
      <w:r w:rsidR="00FE1F79"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band: </w:t>
      </w:r>
      <w:r w:rsidR="00FE1F79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</w:t>
      </w:r>
      <w:r w:rsidR="00252D1F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</w:t>
      </w:r>
      <w:r w:rsidR="00FE1F79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</w:t>
      </w:r>
      <w:r w:rsidR="00FE1F79">
        <w:rPr>
          <w:rFonts w:ascii="Times New Roman" w:hAnsi="Times New Roman" w:cs="Times New Roman" w:hint="eastAsia"/>
          <w:color w:val="5F497A"/>
          <w:sz w:val="21"/>
          <w:szCs w:val="21"/>
        </w:rPr>
        <w:t>(</w:t>
      </w:r>
      <w:r w:rsidR="00FE1F79" w:rsidRPr="00F2623B">
        <w:rPr>
          <w:rFonts w:ascii="Times New Roman" w:hAnsi="Times New Roman" w:cs="Times New Roman"/>
          <w:color w:val="5F497A"/>
          <w:sz w:val="21"/>
          <w:szCs w:val="21"/>
        </w:rPr>
        <w:t>GHz</w:t>
      </w:r>
      <w:r w:rsidR="00FE1F79">
        <w:rPr>
          <w:rFonts w:ascii="Times New Roman" w:hAnsi="Times New Roman" w:cs="Times New Roman"/>
          <w:color w:val="5F497A"/>
          <w:sz w:val="21"/>
          <w:szCs w:val="21"/>
        </w:rPr>
        <w:t>)</w:t>
      </w:r>
      <w:r w:rsidR="00746AC9"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="00243571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(</w:t>
      </w:r>
      <w:r w:rsidR="000F7FB6">
        <w:rPr>
          <w:rFonts w:ascii="Times New Roman" w:hAnsi="Times New Roman" w:cs="Times New Roman" w:hint="eastAsia"/>
          <w:color w:val="5F497A"/>
          <w:sz w:val="21"/>
          <w:szCs w:val="21"/>
        </w:rPr>
        <w:t>R</w:t>
      </w:r>
      <w:r w:rsidR="000F7FB6" w:rsidRPr="000F7FB6">
        <w:rPr>
          <w:rFonts w:ascii="Times New Roman" w:hAnsi="Times New Roman" w:cs="Times New Roman"/>
          <w:color w:val="5F497A"/>
          <w:sz w:val="21"/>
          <w:szCs w:val="21"/>
        </w:rPr>
        <w:t>ecommend</w:t>
      </w:r>
      <w:r w:rsidR="000F7FB6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6~11G</w:t>
      </w:r>
      <w:r w:rsidR="00243571"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F2625A" w:rsidRDefault="00F2625A" w:rsidP="00F2625A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T</w:t>
      </w:r>
      <w:r w:rsidRPr="00252D1F">
        <w:rPr>
          <w:rFonts w:ascii="Times New Roman" w:hAnsi="Times New Roman" w:cs="Times New Roman"/>
          <w:color w:val="5F497A"/>
          <w:sz w:val="21"/>
          <w:szCs w:val="21"/>
        </w:rPr>
        <w:t>ransmission</w:t>
      </w:r>
      <w:r w:rsidR="00252D1F" w:rsidRPr="00252D1F">
        <w:rPr>
          <w:rFonts w:ascii="Times New Roman" w:hAnsi="Times New Roman" w:cs="Times New Roman"/>
          <w:color w:val="5F497A"/>
          <w:sz w:val="21"/>
          <w:szCs w:val="21"/>
        </w:rPr>
        <w:t xml:space="preserve"> </w:t>
      </w:r>
      <w:r w:rsidR="001C1B4B">
        <w:rPr>
          <w:rFonts w:ascii="Times New Roman" w:hAnsi="Times New Roman" w:cs="Times New Roman" w:hint="eastAsia"/>
          <w:color w:val="5F497A"/>
          <w:sz w:val="21"/>
          <w:szCs w:val="21"/>
        </w:rPr>
        <w:t>c</w:t>
      </w:r>
      <w:r w:rsidR="00252D1F" w:rsidRPr="00252D1F">
        <w:rPr>
          <w:rFonts w:ascii="Times New Roman" w:hAnsi="Times New Roman" w:cs="Times New Roman"/>
          <w:color w:val="5F497A"/>
          <w:sz w:val="21"/>
          <w:szCs w:val="21"/>
        </w:rPr>
        <w:t>apacity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: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(M</w:t>
      </w:r>
      <w:r w:rsidR="00CF57B5">
        <w:rPr>
          <w:rFonts w:ascii="Times New Roman" w:hAnsi="Times New Roman" w:cs="Times New Roman" w:hint="eastAsia"/>
          <w:color w:val="5F497A"/>
          <w:sz w:val="21"/>
          <w:szCs w:val="21"/>
        </w:rPr>
        <w:t>b</w:t>
      </w:r>
      <w:r w:rsidR="00F91C0E">
        <w:rPr>
          <w:rFonts w:ascii="Times New Roman" w:hAnsi="Times New Roman" w:cs="Times New Roman" w:hint="eastAsia"/>
          <w:color w:val="5F497A"/>
          <w:sz w:val="21"/>
          <w:szCs w:val="21"/>
        </w:rPr>
        <w:t>p</w:t>
      </w:r>
      <w:r w:rsidR="00CF57B5">
        <w:rPr>
          <w:rFonts w:ascii="Times New Roman" w:hAnsi="Times New Roman" w:cs="Times New Roman" w:hint="eastAsia"/>
          <w:color w:val="5F497A"/>
          <w:sz w:val="21"/>
          <w:szCs w:val="21"/>
        </w:rPr>
        <w:t>s</w:t>
      </w:r>
      <w:r>
        <w:rPr>
          <w:rFonts w:ascii="Times New Roman" w:hAnsi="Times New Roman" w:cs="Times New Roman"/>
          <w:color w:val="5F497A"/>
          <w:sz w:val="21"/>
          <w:szCs w:val="21"/>
        </w:rPr>
        <w:t>)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Pr="00F2625A">
        <w:rPr>
          <w:rFonts w:ascii="Arial" w:hAnsi="Arial" w:cs="Arial" w:hint="eastAsia"/>
          <w:color w:val="5F497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(or Site </w:t>
      </w:r>
      <w:r w:rsidR="001C1B4B">
        <w:rPr>
          <w:rFonts w:ascii="Times New Roman" w:hAnsi="Times New Roman" w:cs="Times New Roman" w:hint="eastAsia"/>
          <w:color w:val="5F497A"/>
          <w:sz w:val="21"/>
          <w:szCs w:val="21"/>
        </w:rPr>
        <w:t>c</w:t>
      </w:r>
      <w:r w:rsidRPr="00252D1F">
        <w:rPr>
          <w:rFonts w:ascii="Times New Roman" w:hAnsi="Times New Roman" w:cs="Times New Roman"/>
          <w:color w:val="5F497A"/>
          <w:sz w:val="21"/>
          <w:szCs w:val="21"/>
        </w:rPr>
        <w:t>apacity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252D1F" w:rsidRDefault="00D157AA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Availability</w:t>
      </w:r>
      <w:r w:rsidR="00670CE6"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: </w:t>
      </w:r>
      <w:r w:rsidR="00670CE6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 w:rsidR="00670CE6"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="00670CE6">
        <w:rPr>
          <w:rFonts w:ascii="Times New Roman" w:hAnsi="Times New Roman" w:cs="Times New Roman"/>
          <w:color w:val="5F497A"/>
          <w:sz w:val="21"/>
          <w:szCs w:val="21"/>
        </w:rPr>
        <w:t xml:space="preserve"> (</w:t>
      </w:r>
      <w:r w:rsidR="00925D2F" w:rsidRPr="00925D2F">
        <w:rPr>
          <w:rFonts w:ascii="Times New Roman" w:hAnsi="Times New Roman" w:cs="Times New Roman"/>
          <w:color w:val="5F497A"/>
          <w:sz w:val="21"/>
          <w:szCs w:val="21"/>
        </w:rPr>
        <w:t>Carrier-class</w:t>
      </w:r>
      <w:r w:rsidR="00925D2F">
        <w:rPr>
          <w:rFonts w:ascii="Times New Roman" w:hAnsi="Times New Roman" w:cs="Times New Roman"/>
          <w:color w:val="5F497A"/>
          <w:sz w:val="21"/>
          <w:szCs w:val="21"/>
        </w:rPr>
        <w:t>: 99.999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%</w:t>
      </w:r>
      <w:r w:rsidR="00925D2F">
        <w:rPr>
          <w:rFonts w:ascii="Times New Roman" w:hAnsi="Times New Roman" w:cs="Times New Roman"/>
          <w:color w:val="5F497A"/>
          <w:sz w:val="21"/>
          <w:szCs w:val="21"/>
        </w:rPr>
        <w:t>,</w:t>
      </w:r>
      <w:r w:rsidR="00925D2F" w:rsidRPr="00925D2F">
        <w:rPr>
          <w:rFonts w:ascii="Times New Roman" w:hAnsi="Times New Roman" w:cs="Times New Roman"/>
          <w:color w:val="5F497A"/>
          <w:sz w:val="21"/>
          <w:szCs w:val="21"/>
        </w:rPr>
        <w:t xml:space="preserve"> Enterprise-class</w:t>
      </w:r>
      <w:r w:rsidR="00925D2F">
        <w:rPr>
          <w:rFonts w:ascii="Times New Roman" w:hAnsi="Times New Roman" w:cs="Times New Roman" w:hint="eastAsia"/>
          <w:color w:val="5F497A"/>
          <w:sz w:val="21"/>
          <w:szCs w:val="21"/>
        </w:rPr>
        <w:t>:</w:t>
      </w:r>
      <w:r w:rsidR="00CB163F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99.995%</w:t>
      </w:r>
      <w:r w:rsidR="0069154B"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  <w:r w:rsidR="002E7317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</w:p>
    <w:p w:rsidR="002B6B20" w:rsidRPr="00F2623B" w:rsidRDefault="002B6B20" w:rsidP="002B6B20">
      <w:pPr>
        <w:pStyle w:val="a6"/>
        <w:numPr>
          <w:ilvl w:val="0"/>
          <w:numId w:val="38"/>
        </w:numPr>
        <w:ind w:left="357" w:hanging="357"/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Tower height limited: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</w:t>
      </w:r>
      <w:r w:rsidR="001B7B8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(m</w:t>
      </w:r>
      <w:r>
        <w:rPr>
          <w:rFonts w:ascii="Times New Roman" w:hAnsi="Times New Roman" w:cs="Times New Roman"/>
          <w:color w:val="5F497A"/>
          <w:sz w:val="21"/>
          <w:szCs w:val="21"/>
        </w:rPr>
        <w:t>)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Pr="002B6B20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(R</w:t>
      </w:r>
      <w:r w:rsidRPr="000F7FB6">
        <w:rPr>
          <w:rFonts w:ascii="Times New Roman" w:hAnsi="Times New Roman" w:cs="Times New Roman"/>
          <w:color w:val="5F497A"/>
          <w:sz w:val="21"/>
          <w:szCs w:val="21"/>
        </w:rPr>
        <w:t>ecommend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&lt;50m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2B6B20" w:rsidRDefault="00CB33BF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CB33BF">
        <w:rPr>
          <w:rFonts w:ascii="Times New Roman" w:hAnsi="Times New Roman" w:cs="Times New Roman"/>
          <w:color w:val="5F497A"/>
          <w:sz w:val="21"/>
          <w:szCs w:val="21"/>
        </w:rPr>
        <w:t>Flat fade margin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: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(dB</w:t>
      </w:r>
      <w:r>
        <w:rPr>
          <w:rFonts w:ascii="Times New Roman" w:hAnsi="Times New Roman" w:cs="Times New Roman"/>
          <w:color w:val="5F497A"/>
          <w:sz w:val="21"/>
          <w:szCs w:val="21"/>
        </w:rPr>
        <w:t>)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Pr="002B6B20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(R</w:t>
      </w:r>
      <w:r w:rsidRPr="000F7FB6">
        <w:rPr>
          <w:rFonts w:ascii="Times New Roman" w:hAnsi="Times New Roman" w:cs="Times New Roman"/>
          <w:color w:val="5F497A"/>
          <w:sz w:val="21"/>
          <w:szCs w:val="21"/>
        </w:rPr>
        <w:t>ecommend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&gt;30dB)</w:t>
      </w:r>
    </w:p>
    <w:p w:rsidR="003A4D02" w:rsidRDefault="003A4D02" w:rsidP="003A4D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 w:hint="eastAsia"/>
          <w:color w:val="5F497A"/>
          <w:sz w:val="21"/>
          <w:szCs w:val="21"/>
        </w:rPr>
        <w:t>Reliability method: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Pr="002B6B20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(R</w:t>
      </w:r>
      <w:r w:rsidRPr="000F7FB6">
        <w:rPr>
          <w:rFonts w:ascii="Times New Roman" w:hAnsi="Times New Roman" w:cs="Times New Roman"/>
          <w:color w:val="5F497A"/>
          <w:sz w:val="21"/>
          <w:szCs w:val="21"/>
        </w:rPr>
        <w:t>ecommend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 w:rsidRPr="003A4D02">
        <w:rPr>
          <w:rFonts w:ascii="Times New Roman" w:hAnsi="Times New Roman" w:cs="Times New Roman"/>
          <w:color w:val="5F497A"/>
          <w:sz w:val="21"/>
          <w:szCs w:val="21"/>
        </w:rPr>
        <w:t>ITU-R P.530-7/8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1C1B4B" w:rsidRDefault="00E66395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Need protection or not?</w:t>
      </w:r>
      <w:r w:rsidR="001B7B8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Pr="002B6B20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(1+1HSB/SD/FD or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N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etwork ring protection)</w:t>
      </w:r>
    </w:p>
    <w:p w:rsidR="00C97918" w:rsidRPr="00F2623B" w:rsidRDefault="00C97918" w:rsidP="00C97918">
      <w:pPr>
        <w:pStyle w:val="a6"/>
        <w:numPr>
          <w:ilvl w:val="0"/>
          <w:numId w:val="38"/>
        </w:numPr>
        <w:ind w:left="357" w:hanging="357"/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Service type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and q</w:t>
      </w:r>
      <w:r w:rsidRPr="00C97918">
        <w:rPr>
          <w:rFonts w:ascii="Times New Roman" w:hAnsi="Times New Roman" w:cs="Times New Roman"/>
          <w:color w:val="5F497A"/>
          <w:sz w:val="21"/>
          <w:szCs w:val="21"/>
        </w:rPr>
        <w:t>uantity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:</w:t>
      </w:r>
      <w:r w:rsidR="001B7B8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 w:rsidR="004F7BE0">
        <w:rPr>
          <w:rFonts w:ascii="Times New Roman" w:hAnsi="Times New Roman" w:cs="Times New Roman" w:hint="eastAsia"/>
          <w:color w:val="5F497A"/>
          <w:sz w:val="21"/>
          <w:szCs w:val="21"/>
        </w:rPr>
        <w:t>.</w:t>
      </w:r>
      <w:r w:rsidR="004F7BE0"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( 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>FE/</w:t>
      </w:r>
      <w:r w:rsidR="00111A8E">
        <w:rPr>
          <w:rFonts w:ascii="Times New Roman" w:hAnsi="Times New Roman" w:cs="Times New Roman"/>
          <w:color w:val="5F497A"/>
          <w:sz w:val="21"/>
          <w:szCs w:val="21"/>
        </w:rPr>
        <w:t>GE (Electrical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or </w:t>
      </w:r>
      <w:r w:rsidR="00111A8E" w:rsidRPr="00111A8E">
        <w:rPr>
          <w:rFonts w:ascii="Times New Roman" w:hAnsi="Times New Roman" w:cs="Times New Roman"/>
          <w:color w:val="5F497A"/>
          <w:sz w:val="21"/>
          <w:szCs w:val="21"/>
        </w:rPr>
        <w:t>Optical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), 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STM-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N, 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E1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>(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75Ω or 120Ω</w:t>
      </w:r>
      <w:r w:rsidR="00111A8E"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>)</w:t>
      </w:r>
    </w:p>
    <w:p w:rsidR="00E66395" w:rsidRDefault="00346667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Need connect to switch/router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/SDH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or not?</w:t>
      </w:r>
      <w:r w:rsidR="001B7B8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(If need, which kinds of interface?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0E5151" w:rsidRDefault="000E5151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Need </w:t>
      </w:r>
      <w:r w:rsidR="00134155">
        <w:rPr>
          <w:rFonts w:ascii="Times New Roman" w:hAnsi="Times New Roman" w:cs="Times New Roman" w:hint="eastAsia"/>
          <w:color w:val="5F497A"/>
          <w:sz w:val="21"/>
          <w:szCs w:val="21"/>
        </w:rPr>
        <w:t>N</w:t>
      </w:r>
      <w:r w:rsidR="00134155" w:rsidRPr="00134155">
        <w:rPr>
          <w:rFonts w:ascii="Times New Roman" w:hAnsi="Times New Roman" w:cs="Times New Roman"/>
          <w:color w:val="5F497A"/>
          <w:sz w:val="21"/>
          <w:szCs w:val="21"/>
        </w:rPr>
        <w:t xml:space="preserve">etwork </w:t>
      </w:r>
      <w:r w:rsidR="00134155">
        <w:rPr>
          <w:rFonts w:ascii="Times New Roman" w:hAnsi="Times New Roman" w:cs="Times New Roman" w:hint="eastAsia"/>
          <w:color w:val="5F497A"/>
          <w:sz w:val="21"/>
          <w:szCs w:val="21"/>
        </w:rPr>
        <w:t>M</w:t>
      </w:r>
      <w:r w:rsidR="00134155" w:rsidRPr="00134155">
        <w:rPr>
          <w:rFonts w:ascii="Times New Roman" w:hAnsi="Times New Roman" w:cs="Times New Roman"/>
          <w:color w:val="5F497A"/>
          <w:sz w:val="21"/>
          <w:szCs w:val="21"/>
        </w:rPr>
        <w:t>anagement</w:t>
      </w:r>
      <w:r w:rsidR="00134155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S</w:t>
      </w:r>
      <w:r w:rsidR="00134155" w:rsidRPr="00134155">
        <w:rPr>
          <w:rFonts w:ascii="Times New Roman" w:hAnsi="Times New Roman" w:cs="Times New Roman"/>
          <w:color w:val="5F497A"/>
          <w:sz w:val="21"/>
          <w:szCs w:val="21"/>
        </w:rPr>
        <w:t>ystem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or not?</w:t>
      </w:r>
      <w:r w:rsidRPr="000E5151">
        <w:rPr>
          <w:rFonts w:ascii="Times New Roman" w:hAnsi="Times New Roman" w:cs="Times New Roman"/>
          <w:color w:val="5F497A"/>
          <w:sz w:val="21"/>
          <w:szCs w:val="21"/>
        </w:rPr>
        <w:t xml:space="preserve"> </w:t>
      </w:r>
      <w:r w:rsidR="001B7B8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0E5151" w:rsidRPr="00790C66" w:rsidRDefault="001B7B87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Need rack or not? 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 w:rsidR="002773B2">
        <w:rPr>
          <w:rFonts w:ascii="Times New Roman" w:hAnsi="Times New Roman" w:cs="Times New Roman"/>
          <w:color w:val="5F497A"/>
          <w:sz w:val="21"/>
          <w:szCs w:val="21"/>
        </w:rPr>
        <w:t>.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Indoor type or outdoor type? </w:t>
      </w:r>
      <w:r w:rsidR="006E6C57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</w:t>
      </w:r>
      <w:r w:rsidR="002773B2"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790C66" w:rsidRPr="00790C66" w:rsidRDefault="00790C66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Does station can supply DC power?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</w:t>
      </w:r>
      <w:r w:rsidR="00FB19F1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</w:t>
      </w:r>
      <w:r w:rsidR="002773B2"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790C66" w:rsidRPr="00F2623B" w:rsidRDefault="00790C66" w:rsidP="00C33B02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Need </w:t>
      </w:r>
      <w:r>
        <w:rPr>
          <w:rFonts w:ascii="Times New Roman" w:hAnsi="Times New Roman" w:cs="Times New Roman" w:hint="eastAsia"/>
          <w:color w:val="5F497A"/>
          <w:sz w:val="21"/>
          <w:szCs w:val="21"/>
        </w:rPr>
        <w:t>configure function license</w:t>
      </w:r>
      <w:r w:rsidRPr="00F2623B">
        <w:rPr>
          <w:rFonts w:ascii="Times New Roman" w:hAnsi="Times New Roman" w:cs="Times New Roman"/>
          <w:color w:val="5F497A"/>
          <w:sz w:val="21"/>
          <w:szCs w:val="21"/>
        </w:rPr>
        <w:t xml:space="preserve"> or not?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</w:t>
      </w:r>
      <w:r w:rsidR="00FB19F1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  <w:r w:rsidR="000C5E4B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(AM, </w:t>
      </w:r>
      <w:r w:rsidR="000C5E4B" w:rsidRPr="000C5E4B">
        <w:rPr>
          <w:rFonts w:ascii="Times New Roman" w:hAnsi="Times New Roman" w:cs="Times New Roman" w:hint="eastAsia"/>
          <w:color w:val="5F497A"/>
          <w:sz w:val="21"/>
          <w:szCs w:val="21"/>
        </w:rPr>
        <w:t>ERPS</w:t>
      </w:r>
      <w:r w:rsidR="000C5E4B">
        <w:rPr>
          <w:rFonts w:ascii="Times New Roman" w:hAnsi="Times New Roman" w:cs="Times New Roman" w:hint="eastAsia"/>
          <w:color w:val="5F497A"/>
          <w:sz w:val="21"/>
          <w:szCs w:val="21"/>
        </w:rPr>
        <w:t>,</w:t>
      </w:r>
      <w:r w:rsidR="000C5E4B" w:rsidRPr="000C5E4B">
        <w:rPr>
          <w:rFonts w:ascii="Times New Roman" w:hAnsi="Times New Roman" w:cs="Times New Roman" w:hint="eastAsia"/>
          <w:color w:val="5F497A"/>
          <w:sz w:val="21"/>
          <w:szCs w:val="21"/>
        </w:rPr>
        <w:t>SNCP</w:t>
      </w:r>
      <w:r w:rsidR="000A0310">
        <w:rPr>
          <w:rFonts w:ascii="Times New Roman" w:hAnsi="Times New Roman" w:cs="Times New Roman" w:hint="eastAsia"/>
          <w:color w:val="5F497A"/>
          <w:sz w:val="21"/>
          <w:szCs w:val="21"/>
        </w:rPr>
        <w:t xml:space="preserve"> .etc</w:t>
      </w:r>
      <w:r w:rsidR="000C5E4B">
        <w:rPr>
          <w:rFonts w:ascii="Times New Roman" w:hAnsi="Times New Roman" w:cs="Times New Roman" w:hint="eastAsia"/>
          <w:color w:val="5F497A"/>
          <w:sz w:val="21"/>
          <w:szCs w:val="21"/>
        </w:rPr>
        <w:t>)</w:t>
      </w:r>
    </w:p>
    <w:p w:rsidR="00FE0F2F" w:rsidRPr="00F2623B" w:rsidRDefault="00FE0F2F" w:rsidP="00FE0F2F">
      <w:pPr>
        <w:pStyle w:val="a6"/>
        <w:numPr>
          <w:ilvl w:val="0"/>
          <w:numId w:val="38"/>
        </w:numPr>
        <w:rPr>
          <w:rFonts w:ascii="Times New Roman" w:hAnsi="Times New Roman" w:cs="Times New Roman"/>
          <w:color w:val="5F497A"/>
          <w:sz w:val="21"/>
          <w:szCs w:val="21"/>
        </w:rPr>
      </w:pPr>
      <w:r w:rsidRPr="00F2623B">
        <w:rPr>
          <w:rFonts w:ascii="Times New Roman" w:hAnsi="Times New Roman" w:cs="Times New Roman"/>
          <w:color w:val="5F497A"/>
          <w:sz w:val="21"/>
          <w:szCs w:val="21"/>
        </w:rPr>
        <w:t>Others:</w:t>
      </w:r>
      <w:r w:rsidR="00FB19F1">
        <w:rPr>
          <w:rFonts w:ascii="Times New Roman" w:hAnsi="Times New Roman" w:cs="Times New Roman" w:hint="eastAsia"/>
          <w:color w:val="5F497A"/>
          <w:sz w:val="21"/>
          <w:szCs w:val="21"/>
          <w:u w:val="single"/>
        </w:rPr>
        <w:t xml:space="preserve">                                   .</w:t>
      </w:r>
    </w:p>
    <w:bookmarkEnd w:id="0"/>
    <w:p w:rsidR="00FE0F2F" w:rsidRPr="00F2623B" w:rsidRDefault="00FE0F2F" w:rsidP="00FB19F1">
      <w:pPr>
        <w:rPr>
          <w:rFonts w:ascii="Times New Roman" w:hAnsi="Times New Roman" w:cs="Times New Roman"/>
          <w:color w:val="5F497A"/>
          <w:sz w:val="21"/>
          <w:szCs w:val="21"/>
        </w:rPr>
      </w:pPr>
    </w:p>
    <w:p w:rsidR="00B15FFE" w:rsidRPr="006366AA" w:rsidRDefault="00033AA4" w:rsidP="00033AA4">
      <w:pPr>
        <w:outlineLvl w:val="0"/>
        <w:rPr>
          <w:rFonts w:ascii="Times New Roman" w:hAnsi="Times New Roman" w:cs="Times New Roman" w:hint="eastAsia"/>
          <w:color w:val="5F497A"/>
          <w:sz w:val="32"/>
          <w:szCs w:val="32"/>
        </w:rPr>
      </w:pPr>
      <w:r w:rsidRPr="006366AA">
        <w:rPr>
          <w:rFonts w:ascii="Times New Roman" w:hAnsi="Times New Roman" w:cs="Times New Roman" w:hint="eastAsia"/>
          <w:color w:val="5F497A"/>
          <w:sz w:val="32"/>
          <w:szCs w:val="32"/>
        </w:rPr>
        <w:t>Abstract Message</w:t>
      </w:r>
    </w:p>
    <w:p w:rsidR="00033AA4" w:rsidRDefault="00033AA4" w:rsidP="00033AA4">
      <w:pPr>
        <w:pStyle w:val="a6"/>
        <w:numPr>
          <w:ilvl w:val="0"/>
          <w:numId w:val="40"/>
        </w:numPr>
        <w:spacing w:before="312"/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Site position and topology (longitude and latitude).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 xml:space="preserve">Frequency band: 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>        </w:t>
      </w:r>
      <w:r>
        <w:rPr>
          <w:rFonts w:ascii="Times New Roman" w:hAnsi="Times New Roman" w:cs="Times New Roman"/>
          <w:color w:val="5F497A"/>
          <w:sz w:val="21"/>
          <w:szCs w:val="21"/>
        </w:rPr>
        <w:t xml:space="preserve">(GHz). 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Transmission capacity: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 xml:space="preserve">        </w:t>
      </w:r>
      <w:r>
        <w:rPr>
          <w:rFonts w:ascii="Times New Roman" w:hAnsi="Times New Roman" w:cs="Times New Roman"/>
          <w:color w:val="5F497A"/>
          <w:sz w:val="21"/>
          <w:szCs w:val="21"/>
        </w:rPr>
        <w:t>(Mbps).</w:t>
      </w:r>
      <w:r>
        <w:rPr>
          <w:rFonts w:ascii="Arial" w:hAnsi="Arial" w:cs="Arial"/>
          <w:color w:val="5F497A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F497A"/>
          <w:sz w:val="21"/>
          <w:szCs w:val="21"/>
        </w:rPr>
        <w:t>(or Site capacity)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Availability</w:t>
      </w:r>
      <w:proofErr w:type="gramStart"/>
      <w:r>
        <w:rPr>
          <w:rFonts w:ascii="Times New Roman" w:hAnsi="Times New Roman" w:cs="Times New Roman"/>
          <w:color w:val="5F497A"/>
          <w:sz w:val="21"/>
          <w:szCs w:val="21"/>
        </w:rPr>
        <w:t xml:space="preserve">: 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>        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color w:val="5F497A"/>
          <w:sz w:val="21"/>
          <w:szCs w:val="21"/>
        </w:rPr>
        <w:t xml:space="preserve"> (Carrier-class: 99.999%, Enterprise-class: 99.995%) </w:t>
      </w:r>
    </w:p>
    <w:p w:rsidR="00033AA4" w:rsidRDefault="00033AA4" w:rsidP="00033AA4">
      <w:pPr>
        <w:pStyle w:val="a6"/>
        <w:numPr>
          <w:ilvl w:val="0"/>
          <w:numId w:val="40"/>
        </w:numPr>
        <w:ind w:left="357" w:hanging="357"/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Tower height limited if known: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 xml:space="preserve">        </w:t>
      </w:r>
      <w:r>
        <w:rPr>
          <w:rFonts w:ascii="Times New Roman" w:hAnsi="Times New Roman" w:cs="Times New Roman"/>
          <w:color w:val="5F497A"/>
          <w:sz w:val="21"/>
          <w:szCs w:val="21"/>
        </w:rPr>
        <w:t>(m). (Recommend &lt;50m)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Need protection or not?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 xml:space="preserve">        </w:t>
      </w:r>
      <w:r>
        <w:rPr>
          <w:rFonts w:ascii="Times New Roman" w:hAnsi="Times New Roman" w:cs="Times New Roman"/>
          <w:color w:val="5F497A"/>
          <w:sz w:val="21"/>
          <w:szCs w:val="21"/>
        </w:rPr>
        <w:t>. (1+1HSB/SD/FD or Network ring protection)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 xml:space="preserve">Need Network Management System or not? </w:t>
      </w:r>
      <w:r>
        <w:rPr>
          <w:rFonts w:ascii="Times New Roman" w:hAnsi="Times New Roman" w:cs="Times New Roman"/>
          <w:color w:val="5F497A"/>
          <w:sz w:val="21"/>
          <w:szCs w:val="21"/>
          <w:u w:val="single"/>
        </w:rPr>
        <w:t>        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033AA4" w:rsidRDefault="00033AA4" w:rsidP="00033AA4">
      <w:pPr>
        <w:pStyle w:val="a6"/>
        <w:numPr>
          <w:ilvl w:val="0"/>
          <w:numId w:val="40"/>
        </w:numPr>
        <w:rPr>
          <w:rFonts w:ascii="Times New Roman" w:hAnsi="Times New Roman" w:cs="Times New Roman"/>
          <w:color w:val="5F497A"/>
          <w:sz w:val="21"/>
          <w:szCs w:val="21"/>
        </w:rPr>
      </w:pPr>
      <w:r>
        <w:rPr>
          <w:rFonts w:ascii="Times New Roman" w:hAnsi="Times New Roman" w:cs="Times New Roman"/>
          <w:color w:val="5F497A"/>
          <w:sz w:val="21"/>
          <w:szCs w:val="21"/>
        </w:rPr>
        <w:t>Does station can supply DC power?</w:t>
      </w:r>
      <w:r w:rsidRPr="00033AA4">
        <w:rPr>
          <w:rFonts w:ascii="Times New Roman" w:hAnsi="Times New Roman" w:cs="Times New Roman"/>
          <w:color w:val="5F497A"/>
          <w:sz w:val="21"/>
          <w:szCs w:val="21"/>
        </w:rPr>
        <w:t xml:space="preserve">          </w:t>
      </w:r>
      <w:r>
        <w:rPr>
          <w:rFonts w:ascii="Times New Roman" w:hAnsi="Times New Roman" w:cs="Times New Roman"/>
          <w:color w:val="5F497A"/>
          <w:sz w:val="21"/>
          <w:szCs w:val="21"/>
        </w:rPr>
        <w:t>.</w:t>
      </w:r>
    </w:p>
    <w:p w:rsidR="00033AA4" w:rsidRPr="00033AA4" w:rsidRDefault="00033AA4" w:rsidP="00033AA4">
      <w:pPr>
        <w:outlineLvl w:val="0"/>
        <w:rPr>
          <w:rFonts w:ascii="Times New Roman" w:hAnsi="Times New Roman" w:cs="Times New Roman"/>
          <w:color w:val="5F497A"/>
          <w:sz w:val="32"/>
          <w:szCs w:val="32"/>
        </w:rPr>
      </w:pPr>
    </w:p>
    <w:sectPr w:rsidR="00033AA4" w:rsidRPr="00033AA4" w:rsidSect="00B15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91" w:rsidRDefault="003C6691">
      <w:pPr>
        <w:ind w:left="420"/>
      </w:pPr>
      <w:r>
        <w:separator/>
      </w:r>
    </w:p>
  </w:endnote>
  <w:endnote w:type="continuationSeparator" w:id="0">
    <w:p w:rsidR="003C6691" w:rsidRDefault="003C6691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28" w:type="pct"/>
      <w:tblBorders>
        <w:top w:val="single" w:sz="4" w:space="0" w:color="auto"/>
      </w:tblBorders>
      <w:tblLook w:val="01E0"/>
    </w:tblPr>
    <w:tblGrid>
      <w:gridCol w:w="1809"/>
      <w:gridCol w:w="4537"/>
      <w:gridCol w:w="2735"/>
    </w:tblGrid>
    <w:tr w:rsidR="00B15FFE">
      <w:tc>
        <w:tcPr>
          <w:tcW w:w="996" w:type="pct"/>
        </w:tcPr>
        <w:p w:rsidR="00B15FFE" w:rsidRDefault="000E1AA3">
          <w:pPr>
            <w:pStyle w:val="a4"/>
          </w:pPr>
          <w:fldSimple w:instr=" DATE \@ &quot;yyyy-MM-dd&quot; ">
            <w:r w:rsidR="00033AA4">
              <w:rPr>
                <w:noProof/>
              </w:rPr>
              <w:t>2017-05-23</w:t>
            </w:r>
          </w:fldSimple>
        </w:p>
      </w:tc>
      <w:tc>
        <w:tcPr>
          <w:tcW w:w="2498" w:type="pct"/>
        </w:tcPr>
        <w:p w:rsidR="00B15FFE" w:rsidRDefault="00386A1C" w:rsidP="00386A1C">
          <w:pPr>
            <w:pStyle w:val="a4"/>
            <w:ind w:firstLineChars="50" w:firstLine="90"/>
            <w:jc w:val="center"/>
          </w:pPr>
          <w:r>
            <w:rPr>
              <w:rFonts w:cs="Arial"/>
              <w:color w:val="000000"/>
            </w:rPr>
            <w:t>Huawei Proprietary - Restricted Distribution</w:t>
          </w:r>
        </w:p>
      </w:tc>
      <w:tc>
        <w:tcPr>
          <w:tcW w:w="1506" w:type="pct"/>
        </w:tcPr>
        <w:p w:rsidR="00B15FFE" w:rsidRDefault="00B555EE">
          <w:pPr>
            <w:pStyle w:val="a4"/>
            <w:ind w:firstLine="360"/>
            <w:jc w:val="right"/>
          </w:pPr>
          <w:r>
            <w:t>Page</w:t>
          </w:r>
          <w:fldSimple w:instr="PAGE">
            <w:r w:rsidR="006366AA">
              <w:rPr>
                <w:noProof/>
              </w:rPr>
              <w:t>1</w:t>
            </w:r>
          </w:fldSimple>
          <w:r>
            <w:t>, Total</w:t>
          </w:r>
          <w:fldSimple w:instr=" NUMPAGES  \* Arabic  \* MERGEFORMAT ">
            <w:r w:rsidR="006366AA">
              <w:rPr>
                <w:noProof/>
              </w:rPr>
              <w:t>1</w:t>
            </w:r>
          </w:fldSimple>
        </w:p>
      </w:tc>
    </w:tr>
  </w:tbl>
  <w:p w:rsidR="00B15FFE" w:rsidRDefault="00B15FF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91" w:rsidRDefault="003C6691">
      <w:pPr>
        <w:ind w:left="420"/>
      </w:pPr>
      <w:r>
        <w:separator/>
      </w:r>
    </w:p>
  </w:footnote>
  <w:footnote w:type="continuationSeparator" w:id="0">
    <w:p w:rsidR="003C6691" w:rsidRDefault="003C6691">
      <w:pPr>
        <w:ind w:lef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57" w:type="dxa"/>
        <w:right w:w="57" w:type="dxa"/>
      </w:tblCellMar>
      <w:tblLook w:val="0000"/>
    </w:tblPr>
    <w:tblGrid>
      <w:gridCol w:w="864"/>
      <w:gridCol w:w="6009"/>
      <w:gridCol w:w="1547"/>
    </w:tblGrid>
    <w:tr w:rsidR="00B15FFE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:rsidR="00B15FFE" w:rsidRDefault="00B555E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457200" cy="4572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:rsidR="00B15FFE" w:rsidRDefault="00B555EE">
          <w:pPr>
            <w:pStyle w:val="a5"/>
            <w:ind w:firstLine="360"/>
          </w:pPr>
          <w:r>
            <w:rPr>
              <w:rFonts w:hint="eastAsia"/>
            </w:rPr>
            <w:t>D</w:t>
          </w:r>
          <w:r>
            <w:t>ocument Title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B15FFE" w:rsidRDefault="00B555EE">
          <w:pPr>
            <w:pStyle w:val="a5"/>
            <w:ind w:firstLine="33"/>
          </w:pPr>
          <w:r>
            <w:t>Security Level</w:t>
          </w:r>
        </w:p>
      </w:tc>
    </w:tr>
  </w:tbl>
  <w:p w:rsidR="00B15FFE" w:rsidRDefault="00B15FF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E" w:rsidRDefault="00B15FFE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2A6B7595"/>
    <w:multiLevelType w:val="hybridMultilevel"/>
    <w:tmpl w:val="D1EAA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9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8"/>
  </w:num>
  <w:num w:numId="5">
    <w:abstractNumId w:val="8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7"/>
  </w:num>
  <w:num w:numId="15">
    <w:abstractNumId w:val="0"/>
  </w:num>
  <w:num w:numId="16">
    <w:abstractNumId w:val="5"/>
  </w:num>
  <w:num w:numId="17">
    <w:abstractNumId w:val="9"/>
  </w:num>
  <w:num w:numId="18">
    <w:abstractNumId w:val="9"/>
  </w:num>
  <w:num w:numId="19">
    <w:abstractNumId w:val="9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9"/>
  </w:num>
  <w:num w:numId="26">
    <w:abstractNumId w:val="13"/>
  </w:num>
  <w:num w:numId="27">
    <w:abstractNumId w:val="13"/>
  </w:num>
  <w:num w:numId="28">
    <w:abstractNumId w:val="13"/>
  </w:num>
  <w:num w:numId="29">
    <w:abstractNumId w:val="1"/>
  </w:num>
  <w:num w:numId="30">
    <w:abstractNumId w:val="9"/>
  </w:num>
  <w:num w:numId="31">
    <w:abstractNumId w:val="9"/>
  </w:num>
  <w:num w:numId="32">
    <w:abstractNumId w:val="13"/>
  </w:num>
  <w:num w:numId="33">
    <w:abstractNumId w:val="11"/>
  </w:num>
  <w:num w:numId="34">
    <w:abstractNumId w:val="11"/>
  </w:num>
  <w:num w:numId="35">
    <w:abstractNumId w:val="11"/>
  </w:num>
  <w:num w:numId="36">
    <w:abstractNumId w:val="4"/>
  </w:num>
  <w:num w:numId="37">
    <w:abstractNumId w:val="10"/>
  </w:num>
  <w:num w:numId="38">
    <w:abstractNumId w:val="3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FFE"/>
    <w:rsid w:val="000027D4"/>
    <w:rsid w:val="00005663"/>
    <w:rsid w:val="00031923"/>
    <w:rsid w:val="00033AA4"/>
    <w:rsid w:val="000A0310"/>
    <w:rsid w:val="000A547D"/>
    <w:rsid w:val="000C5E4B"/>
    <w:rsid w:val="000D156C"/>
    <w:rsid w:val="000E1AA3"/>
    <w:rsid w:val="000E5151"/>
    <w:rsid w:val="000F7FB6"/>
    <w:rsid w:val="00111A8E"/>
    <w:rsid w:val="00134155"/>
    <w:rsid w:val="00141607"/>
    <w:rsid w:val="001B7B87"/>
    <w:rsid w:val="001C1B4B"/>
    <w:rsid w:val="00211817"/>
    <w:rsid w:val="00243571"/>
    <w:rsid w:val="00252D1F"/>
    <w:rsid w:val="00263344"/>
    <w:rsid w:val="002773B2"/>
    <w:rsid w:val="002B6B20"/>
    <w:rsid w:val="002E7317"/>
    <w:rsid w:val="00346667"/>
    <w:rsid w:val="00386A1C"/>
    <w:rsid w:val="003A4D02"/>
    <w:rsid w:val="003C6691"/>
    <w:rsid w:val="003C7C62"/>
    <w:rsid w:val="003D5C9F"/>
    <w:rsid w:val="004A1EAC"/>
    <w:rsid w:val="004A3E43"/>
    <w:rsid w:val="004F7BE0"/>
    <w:rsid w:val="0054224E"/>
    <w:rsid w:val="005E47E3"/>
    <w:rsid w:val="006168AF"/>
    <w:rsid w:val="006366AA"/>
    <w:rsid w:val="00670CE6"/>
    <w:rsid w:val="0069154B"/>
    <w:rsid w:val="006B2CB2"/>
    <w:rsid w:val="006E6C57"/>
    <w:rsid w:val="00746AC9"/>
    <w:rsid w:val="00753614"/>
    <w:rsid w:val="00790C66"/>
    <w:rsid w:val="00834C27"/>
    <w:rsid w:val="008E7E4D"/>
    <w:rsid w:val="00905505"/>
    <w:rsid w:val="00925D2F"/>
    <w:rsid w:val="00964A75"/>
    <w:rsid w:val="00992CF9"/>
    <w:rsid w:val="009B4DB8"/>
    <w:rsid w:val="00A227A5"/>
    <w:rsid w:val="00B15FFE"/>
    <w:rsid w:val="00B555EE"/>
    <w:rsid w:val="00B76121"/>
    <w:rsid w:val="00B94973"/>
    <w:rsid w:val="00BA4ED2"/>
    <w:rsid w:val="00C32D2C"/>
    <w:rsid w:val="00C33B02"/>
    <w:rsid w:val="00C97918"/>
    <w:rsid w:val="00CB163F"/>
    <w:rsid w:val="00CB33BF"/>
    <w:rsid w:val="00CF57B5"/>
    <w:rsid w:val="00D157AA"/>
    <w:rsid w:val="00D44B15"/>
    <w:rsid w:val="00DB00BD"/>
    <w:rsid w:val="00E66395"/>
    <w:rsid w:val="00E755F6"/>
    <w:rsid w:val="00EA0FA4"/>
    <w:rsid w:val="00EF3AFE"/>
    <w:rsid w:val="00F2623B"/>
    <w:rsid w:val="00F2625A"/>
    <w:rsid w:val="00F8775B"/>
    <w:rsid w:val="00F91C0E"/>
    <w:rsid w:val="00FB19F1"/>
    <w:rsid w:val="00FD705E"/>
    <w:rsid w:val="00FE0F2F"/>
    <w:rsid w:val="00FE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F2F"/>
    <w:rPr>
      <w:rFonts w:ascii="Calibri" w:hAnsi="Calibri" w:cs="Calibri"/>
      <w:sz w:val="22"/>
      <w:szCs w:val="22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styleId="a3">
    <w:name w:val="Balloon Text"/>
    <w:basedOn w:val="a"/>
    <w:link w:val="Char"/>
    <w:rsid w:val="00B15FFE"/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spacing w:before="80" w:after="8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4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5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Char">
    <w:name w:val="批注框文本 Char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="0"/>
      <w:jc w:val="center"/>
    </w:pPr>
  </w:style>
  <w:style w:type="paragraph" w:styleId="a6">
    <w:name w:val="List Paragraph"/>
    <w:basedOn w:val="a"/>
    <w:uiPriority w:val="34"/>
    <w:qFormat/>
    <w:rsid w:val="00FE0F2F"/>
    <w:pPr>
      <w:ind w:left="720"/>
    </w:pPr>
  </w:style>
  <w:style w:type="paragraph" w:styleId="a7">
    <w:name w:val="Document Map"/>
    <w:basedOn w:val="a"/>
    <w:link w:val="Char0"/>
    <w:rsid w:val="00134155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7"/>
    <w:rsid w:val="00134155"/>
    <w:rPr>
      <w:rFonts w:ascii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935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0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1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46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226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9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Company>Huawei Technologies Co.,Ltd.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Zhangtao (Tim)</dc:creator>
  <cp:lastModifiedBy>Dell</cp:lastModifiedBy>
  <cp:revision>10</cp:revision>
  <dcterms:created xsi:type="dcterms:W3CDTF">2013-03-13T02:34:00Z</dcterms:created>
  <dcterms:modified xsi:type="dcterms:W3CDTF">2017-05-23T16:33:00Z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(4)GCZ+leg7bPsik/WCF0kga6a6VcP3IDeMlzo0C2QpjBtGoFHbwABRzJOtinJWTIdq1G6KVqF7_x000d_
l/QE6g7Bwg04tlsoBw8XFNgZbu1LeH5TTo8N9rdxbiAOl0UMXYlqx5DmFj5lUsqGg5P6AX63_x000d_
iv3WjV81TQMKaiHgLsmZwMJwlz/wuq2Lyf35sKUGIEJDWSbJWR48HT4OeAqh958zocYQclwq_x000d_
Fex2eCwGMeg6pwiuax</vt:lpwstr>
  </property>
  <property fmtid="{D5CDD505-2E9C-101B-9397-08002B2CF9AE}" pid="3" name="_ms_pID_7253431">
    <vt:lpwstr>0s5IF/SRFqq+hHDL08uU1iiDNP1KPRFxk/hpcnp1x5nlJJq/IJDS7u_x000d_
0zNCuYLIeYrll+wcl7GuUQJmdhyCH9xJu5CXQ3ScseY2CmuW80wvjQj/UesO2Hzm2Fck0DsY_x000d_
DWikpixF47afjxunVRbvB+q8XJZcbjkcMlYgdcXa5e5rnZYnKHoAVE/nLNnxaRPdvXdbSYId_x000d_
a/GmK0soGRnpQZFWuKh8gQRVecNGH9qaTkrj</vt:lpwstr>
  </property>
  <property fmtid="{D5CDD505-2E9C-101B-9397-08002B2CF9AE}" pid="4" name="_ms_pID_7253432">
    <vt:lpwstr>LGLpZYRZyJfi21rtx1GtRMwwcIWlS/cRCCrx_x000d_
rxVWseAyPHH6G2OsHORY5DK+mIRam1BlU7/zfUFAtyqUWBaJ/ztRd/VvwYngXnzj6fC3mXHx_x000d_
ZsaMo55S3sLznGZgv2Btfl5Az2EtLW0gehN5xaULoqO6aijSJHyDj/22QtPSx73D4zHZjy+L_x000d_
TAZh4sdB4z+ZLPet/DYkGQDs3P7+jaLCHAqAo6j9InaB+QuusGkhfp</vt:lpwstr>
  </property>
  <property fmtid="{D5CDD505-2E9C-101B-9397-08002B2CF9AE}" pid="5" name="_ms_pID_7253433">
    <vt:lpwstr>XBLwHJnMv9MtRgjETT_x000d_
PtADaBbzi5CtnMC7lNnUXk8lkzG40l1bV/25I0rD4hOVWwB6Dyx/oG0nhjH6V8frFn5hJrQa_x000d_
yJKLl1FseBGrVXHufOc=</vt:lpwstr>
  </property>
  <property fmtid="{D5CDD505-2E9C-101B-9397-08002B2CF9AE}" pid="6" name="_new_ms_pID_72543">
    <vt:lpwstr>(3)8uhXQYSYZymGBGnNnDR4aKvzV8bVvOqbWk0BTXzp2y/uVI/0EknkLvDXMZy1Mwp8CBb/LTzJ
POAz5kxMs4WA3OKV7oEAVrPx9UUlwMPwfZ+iQ/BOXuAVlcr1HD6geAAloXpjvuJbPYheaGTI
oIZmGnu9Kcyw7Ge55VBNatAu7Rn2EnZux8/cOj3nGB+/XWgW0cRBRmS+S9YJ3ctZBJzWw1Pm
pSJVU89TsQ/Jsf42Yv</vt:lpwstr>
  </property>
  <property fmtid="{D5CDD505-2E9C-101B-9397-08002B2CF9AE}" pid="7" name="_new_ms_pID_725431">
    <vt:lpwstr>04mN45xXHRjLCSvgLxNu84L5H937QsXYi/V9bDAZNdWEgjQyhayNNb
kiggV8YkRwreJLt4dU0FtnkYbleYwmZvS7Ar4+o4evuJ/VlkY/uwya+lBRHPVHJakXb/1RvI
BFRwR2roayB2LQq0owPBiG1ac/3a4nct/VhYBuut9ShOldwspZkXHGkOkxu2CuoIgCNsibKY
cIOki8/DJ26u0z5nOy8bYOvZX8+TTZVG23qK</vt:lpwstr>
  </property>
  <property fmtid="{D5CDD505-2E9C-101B-9397-08002B2CF9AE}" pid="8" name="_new_ms_pID_725432">
    <vt:lpwstr>Wm5rCOFV9Q2XrocleG3n/P/zVPdizr2IcM3Z
xiRAb3c4wSTO35mzO381OtF4Wp1KOBnT6L8Ia6RqBAQC44vso2eu15oYrpMNqfw4BmnjZbI4
GsSW5b4efTWyiaukgV3+56jwbPjUH1r0z0bEUsjrdErjP09X+GCiwDExAo+C1Pl4TsiMN6R3
noGKPKwvo82gSw==</vt:lpwstr>
  </property>
  <property fmtid="{D5CDD505-2E9C-101B-9397-08002B2CF9AE}" pid="9" name="_2015_ms_pID_725343">
    <vt:lpwstr>(3)IzcrIoKx8bID58w/qnchFRP3jthAyEnHpfO+SfDGoOaDDdS4jfm6IH3surtxuXJ2X1CvCfco
vF6u99EUbykEeLarFYWDa4IIX9K2w+d3ZdCFkuCrVVeyYicok0h/hH2Le7CdadNXi/VwAZr8
8l0+bEBd/Zkrp2zC8O+AtJghdvwhjKgwBuaEOeZlOjHJxe5OKEcSo/sbRwMnfCQ8ntIrcHde
6qbRzF+jnwMLgpFTQO</vt:lpwstr>
  </property>
  <property fmtid="{D5CDD505-2E9C-101B-9397-08002B2CF9AE}" pid="10" name="_2015_ms_pID_7253431">
    <vt:lpwstr>B5xelCNLTinB0qyzLOPldjF/6j6Vert+pgzCzB5YvAbRwiCSqcFmg+
yXTzvcZgTnfKp9ZQwZw8Yhd/m0hK+jleMCgk6RKTLd3aGl+2VFuwc4MnHhFl1YbllD7w5SgV
Z/2zm8QctqNNYqLLC4bH923fklMEQWPIvR7P+gQOkq6GCKCttv00FdQYmfQJlw//5hLf3bFm
rmUAh+vREp4i0E8WtC7rekHwUYlcFtU825kE</vt:lpwstr>
  </property>
  <property fmtid="{D5CDD505-2E9C-101B-9397-08002B2CF9AE}" pid="11" name="_2015_ms_pID_7253432">
    <vt:lpwstr>aY+V6GPrmoL/JO/KycnyoQ2v95DD4ry572FQ
JPbLPlkUof/iuf0r4pEqRE0L1jiKZ2Q+X26edQvjP4wSVO+kt9s=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1495556828</vt:lpwstr>
  </property>
</Properties>
</file>